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B" w:rsidRPr="00750E80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ՀԱՅՏԱՐԱՐՈՒԹՅՈՒՆ</w:t>
      </w:r>
    </w:p>
    <w:p w:rsidR="00566C9B" w:rsidRPr="00750E80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750E80">
        <w:rPr>
          <w:rFonts w:ascii="GHEA Grapalat" w:hAnsi="GHEA Grapalat"/>
          <w:b/>
          <w:i w:val="0"/>
          <w:sz w:val="19"/>
          <w:szCs w:val="19"/>
          <w:lang w:val="af-ZA"/>
        </w:rPr>
        <w:t>ՆԱԽԱՈՐԱԿԱՎՈՐՄԱՆ ԸՆԹԱՑԱԿԱՐԳԻ ՄԱՍԻՆ</w:t>
      </w:r>
    </w:p>
    <w:p w:rsidR="00566C9B" w:rsidRPr="00EC52B8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Հայտարարության սույն տեքստը հաստատված է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ՀՀ ՊՆ նյութատեխնիկական ապահովման դեպարտամենտի պետի ՊԺԿ-ի 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20</w:t>
      </w:r>
      <w:r w:rsidR="00DD4A26">
        <w:rPr>
          <w:rFonts w:ascii="GHEA Grapalat" w:hAnsi="GHEA Grapalat"/>
          <w:i w:val="0"/>
          <w:color w:val="FF0000"/>
          <w:sz w:val="19"/>
          <w:szCs w:val="19"/>
          <w:lang w:val="af-ZA"/>
        </w:rPr>
        <w:t>18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 xml:space="preserve">թ. </w:t>
      </w:r>
      <w:r w:rsidR="008B1FC2">
        <w:rPr>
          <w:rFonts w:ascii="GHEA Grapalat" w:hAnsi="GHEA Grapalat"/>
          <w:i w:val="0"/>
          <w:color w:val="FF0000"/>
          <w:sz w:val="19"/>
          <w:szCs w:val="19"/>
          <w:lang w:val="af-ZA"/>
        </w:rPr>
        <w:t>փետրվար</w:t>
      </w:r>
      <w:r w:rsidR="005B1677">
        <w:rPr>
          <w:rFonts w:ascii="GHEA Grapalat" w:hAnsi="GHEA Grapalat"/>
          <w:i w:val="0"/>
          <w:color w:val="FF0000"/>
          <w:sz w:val="19"/>
          <w:szCs w:val="19"/>
          <w:lang w:val="af-ZA"/>
        </w:rPr>
        <w:t>ի 21-ի թիվ 77</w:t>
      </w:r>
      <w:r w:rsidR="000C4947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/ԴՎԱ հրամանով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ՀՀ կառավարության 2017թ. մայիսի 4-ի № 526-Ն որոշմամբ հաստատված «Գնումների գործընթացի կազմակերպման մասին» կարգի 68-րդ և 69-րդ կետերի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և հրապարակվում է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>«Գնումների մասին» ՀՀ օրենքի 24-րդ հոդվածի համաձայն</w:t>
      </w:r>
    </w:p>
    <w:p w:rsidR="00566C9B" w:rsidRPr="00EC52B8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jc w:val="center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Ընթացակարգի ծածկագիրը`  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«ՀՀ ՊՆ ՆՏԱԴ-</w:t>
      </w:r>
      <w:r w:rsidR="00DD4A26">
        <w:rPr>
          <w:rFonts w:ascii="GHEA Grapalat" w:hAnsi="GHEA Grapalat"/>
          <w:b/>
          <w:sz w:val="19"/>
          <w:szCs w:val="19"/>
          <w:lang w:val="es-ES"/>
        </w:rPr>
        <w:t>ՓՊՄԱՊՁԲ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-</w:t>
      </w:r>
      <w:r w:rsidR="00DD4A26">
        <w:rPr>
          <w:rFonts w:ascii="GHEA Grapalat" w:hAnsi="GHEA Grapalat"/>
          <w:b/>
          <w:sz w:val="19"/>
          <w:szCs w:val="19"/>
          <w:lang w:val="es-ES"/>
        </w:rPr>
        <w:t>18/1</w:t>
      </w:r>
      <w:r w:rsidR="008B1FC2">
        <w:rPr>
          <w:rFonts w:ascii="GHEA Grapalat" w:hAnsi="GHEA Grapalat"/>
          <w:b/>
          <w:sz w:val="19"/>
          <w:szCs w:val="19"/>
          <w:lang w:val="es-ES"/>
        </w:rPr>
        <w:t>15</w:t>
      </w:r>
      <w:r w:rsidR="000C4947" w:rsidRPr="00EC52B8">
        <w:rPr>
          <w:rFonts w:ascii="GHEA Grapalat" w:hAnsi="GHEA Grapalat"/>
          <w:b/>
          <w:sz w:val="19"/>
          <w:szCs w:val="19"/>
          <w:lang w:val="es-ES"/>
        </w:rPr>
        <w:t>»</w:t>
      </w:r>
      <w:r w:rsidRPr="00EC52B8">
        <w:rPr>
          <w:rFonts w:ascii="GHEA Grapalat" w:hAnsi="GHEA Grapalat"/>
          <w:i w:val="0"/>
          <w:sz w:val="19"/>
          <w:szCs w:val="19"/>
          <w:u w:val="single"/>
          <w:lang w:val="af-ZA"/>
        </w:rPr>
        <w:t xml:space="preserve">        </w:t>
      </w:r>
    </w:p>
    <w:p w:rsidR="00566C9B" w:rsidRPr="00EC52B8" w:rsidRDefault="00566C9B" w:rsidP="00750E80">
      <w:pPr>
        <w:pStyle w:val="BodyTextIndent"/>
        <w:spacing w:line="240" w:lineRule="auto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566C9B" w:rsidRPr="00EC52B8" w:rsidRDefault="00566C9B" w:rsidP="00750E80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>ՀՀ պաշտպանության նախարարություն</w:t>
      </w:r>
      <w:r w:rsidR="008B1FC2">
        <w:rPr>
          <w:rFonts w:ascii="GHEA Grapalat" w:hAnsi="GHEA Grapalat"/>
          <w:i w:val="0"/>
          <w:sz w:val="19"/>
          <w:szCs w:val="19"/>
          <w:lang w:val="af-ZA"/>
        </w:rPr>
        <w:t>ը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>, որը գտնվում է ք. Երևան, Բագրևանդի</w:t>
      </w:r>
      <w:r w:rsidR="00ED756F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5 </w:t>
      </w:r>
      <w:r w:rsidR="00ED756F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հասցեում, </w:t>
      </w:r>
      <w:r w:rsidR="00ED756F"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«</w:t>
      </w:r>
      <w:r w:rsidR="008B1FC2">
        <w:rPr>
          <w:rFonts w:ascii="GHEA Grapalat" w:eastAsiaTheme="minorEastAsia" w:hAnsi="GHEA Grapalat" w:cstheme="minorBidi"/>
          <w:b/>
          <w:color w:val="FF0000"/>
          <w:sz w:val="19"/>
          <w:szCs w:val="19"/>
          <w:lang w:val="af-ZA"/>
        </w:rPr>
        <w:t>Հղկող թղթերի</w:t>
      </w:r>
      <w:r w:rsidR="00ED756F" w:rsidRPr="00EC52B8">
        <w:rPr>
          <w:rFonts w:ascii="GHEA Grapalat" w:hAnsi="GHEA Grapalat"/>
          <w:b/>
          <w:color w:val="FF0000"/>
          <w:sz w:val="19"/>
          <w:szCs w:val="19"/>
          <w:lang w:val="af-ZA"/>
        </w:rPr>
        <w:t>»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2711F1" w:rsidRPr="00EC52B8" w:rsidRDefault="002711F1" w:rsidP="00750E80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b/>
          <w:i w:val="0"/>
          <w:sz w:val="19"/>
          <w:szCs w:val="19"/>
          <w:lang w:val="af-ZA"/>
        </w:rPr>
        <w:t xml:space="preserve">II. ԸՆԹԱՑԱԿԱՐԳԻՆ ՄԱՍՆԱԿՑԵԼՈՒ ՊԱՅՄԱՆՆԵՐԸ 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</w:t>
      </w:r>
      <w:r w:rsidR="00763F4F">
        <w:rPr>
          <w:rFonts w:ascii="GHEA Grapalat" w:hAnsi="GHEA Grapalat"/>
          <w:sz w:val="19"/>
          <w:szCs w:val="19"/>
          <w:lang w:val="af-ZA"/>
        </w:rPr>
        <w:t>է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համարվում </w:t>
      </w:r>
      <w:r w:rsidR="000C4947" w:rsidRPr="00EC52B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«</w:t>
      </w:r>
      <w:r w:rsidR="008B1FC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Շինանյութի</w:t>
      </w:r>
      <w:r w:rsidR="000C4947" w:rsidRPr="00EC52B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»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D91A24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763F4F">
        <w:rPr>
          <w:rFonts w:ascii="GHEA Grapalat" w:hAnsi="GHEA Grapalat"/>
          <w:sz w:val="19"/>
          <w:szCs w:val="19"/>
          <w:lang w:val="af-ZA"/>
        </w:rPr>
        <w:t>մատակարար</w:t>
      </w:r>
      <w:r w:rsidR="008B1FC2">
        <w:rPr>
          <w:rFonts w:ascii="GHEA Grapalat" w:hAnsi="GHEA Grapalat"/>
          <w:sz w:val="19"/>
          <w:szCs w:val="19"/>
          <w:lang w:val="af-ZA"/>
        </w:rPr>
        <w:t>ա</w:t>
      </w:r>
      <w:r w:rsidR="00763F4F">
        <w:rPr>
          <w:rFonts w:ascii="GHEA Grapalat" w:hAnsi="GHEA Grapalat"/>
          <w:sz w:val="19"/>
          <w:szCs w:val="19"/>
          <w:lang w:val="af-ZA"/>
        </w:rPr>
        <w:t xml:space="preserve">ծ 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լինելը: </w:t>
      </w:r>
    </w:p>
    <w:p w:rsidR="00566C9B" w:rsidRPr="00EC52B8" w:rsidRDefault="00566C9B" w:rsidP="00750E80">
      <w:pPr>
        <w:spacing w:after="0" w:line="240" w:lineRule="auto"/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</w:t>
      </w:r>
      <w:r w:rsidR="00887DC5" w:rsidRPr="00EC52B8">
        <w:rPr>
          <w:rFonts w:ascii="GHEA Grapalat" w:hAnsi="GHEA Grapalat"/>
          <w:i w:val="0"/>
          <w:sz w:val="19"/>
          <w:szCs w:val="19"/>
          <w:lang w:val="af-ZA"/>
        </w:rPr>
        <w:t>հայտարարությամբ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սահմանված որակավորման պահանջներին)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5. Փակ </w:t>
      </w:r>
      <w:r w:rsidR="000C4947" w:rsidRPr="00EC52B8">
        <w:rPr>
          <w:rFonts w:ascii="GHEA Grapalat" w:hAnsi="GHEA Grapalat"/>
          <w:i w:val="0"/>
          <w:sz w:val="19"/>
          <w:szCs w:val="19"/>
          <w:lang w:val="af-ZA"/>
        </w:rPr>
        <w:t>պարբերական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18415B" w:rsidRPr="00EC52B8" w:rsidRDefault="0018415B" w:rsidP="00750E80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</w:p>
    <w:p w:rsidR="00566C9B" w:rsidRPr="00EC52B8" w:rsidRDefault="00566C9B" w:rsidP="00750E80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</w:rPr>
      </w:pP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EC52B8">
        <w:rPr>
          <w:rFonts w:ascii="GHEA Grapalat" w:hAnsi="GHEA Grapalat" w:cs="Sylfaen"/>
          <w:b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ՍՏԱՆԱԼՈՒ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ԵՎ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ՄԵՋ</w:t>
      </w:r>
      <w:r w:rsidRPr="00EC52B8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ՓՈՓՈԽՈՒԹՅՈՒՆ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ԿԱՏԱՐԵԼՈՒ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ԿԱՐԳԸ</w:t>
      </w:r>
    </w:p>
    <w:p w:rsidR="0018415B" w:rsidRPr="00EC52B8" w:rsidRDefault="0018415B" w:rsidP="00750E80">
      <w:pPr>
        <w:pStyle w:val="BodyTextIndent"/>
        <w:spacing w:line="240" w:lineRule="auto"/>
        <w:ind w:firstLine="0"/>
        <w:jc w:val="center"/>
        <w:rPr>
          <w:rFonts w:ascii="GHEA Grapalat" w:hAnsi="GHEA Grapalat" w:cs="Sylfaen"/>
          <w:b/>
          <w:sz w:val="19"/>
          <w:szCs w:val="19"/>
        </w:rPr>
      </w:pP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 w:cs="Arial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6. </w:t>
      </w:r>
      <w:r w:rsidR="004803EF" w:rsidRPr="00EC52B8">
        <w:rPr>
          <w:rFonts w:ascii="GHEA Grapalat" w:hAnsi="GHEA Grapalat" w:cs="Sylfaen"/>
          <w:sz w:val="19"/>
          <w:szCs w:val="19"/>
        </w:rPr>
        <w:t>Մասնակիցն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իրավունք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ունի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ՀՀ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պաշտպանության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նախարարությունից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պահանջելու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նախաորակավորման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հայտարարության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վերաբերյալ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պարզաբանում։</w:t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ՀՀ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պաշտպանության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նախարարությունը</w:t>
      </w:r>
      <w:r w:rsidR="004803EF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հարցումը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կատարած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Arial"/>
          <w:sz w:val="19"/>
          <w:szCs w:val="19"/>
        </w:rPr>
        <w:t>մ</w:t>
      </w:r>
      <w:r w:rsidR="004803EF" w:rsidRPr="00EC52B8">
        <w:rPr>
          <w:rFonts w:ascii="GHEA Grapalat" w:hAnsi="GHEA Grapalat" w:cs="Sylfaen"/>
          <w:sz w:val="19"/>
          <w:szCs w:val="19"/>
        </w:rPr>
        <w:t>ասնակցին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պարզաբանումը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տրամադրում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է</w:t>
      </w:r>
      <w:r w:rsidR="004803EF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հարցումը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ստանալու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օրվան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հաջորդող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օրացուցային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օրվա</w:t>
      </w:r>
      <w:r w:rsidR="004803EF"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4803EF" w:rsidRPr="00EC52B8">
        <w:rPr>
          <w:rFonts w:ascii="GHEA Grapalat" w:hAnsi="GHEA Grapalat" w:cs="Sylfaen"/>
          <w:sz w:val="19"/>
          <w:szCs w:val="19"/>
        </w:rPr>
        <w:t>ընթացքում</w:t>
      </w:r>
      <w:r w:rsidR="004803EF" w:rsidRPr="00EC52B8">
        <w:rPr>
          <w:rFonts w:ascii="GHEA Grapalat" w:hAnsi="GHEA Grapalat" w:cs="Tahoma"/>
          <w:sz w:val="19"/>
          <w:szCs w:val="19"/>
        </w:rPr>
        <w:t>։</w:t>
      </w:r>
      <w:r w:rsidR="005A1CE3" w:rsidRPr="00EC52B8">
        <w:rPr>
          <w:rFonts w:ascii="GHEA Grapalat" w:hAnsi="GHEA Grapalat" w:cs="Tahoma"/>
          <w:sz w:val="19"/>
          <w:szCs w:val="19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Սույն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կետում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նշված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հարցումը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մասնակիցը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ներկայացնում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C232CF" w:rsidRPr="00EC52B8">
        <w:rPr>
          <w:rFonts w:ascii="GHEA Grapalat" w:hAnsi="GHEA Grapalat" w:cs="Arial"/>
          <w:sz w:val="19"/>
          <w:szCs w:val="19"/>
        </w:rPr>
        <w:t>գնումները համակարգողի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ուղարկելու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միջոցով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: </w:t>
      </w:r>
    </w:p>
    <w:p w:rsidR="00566C9B" w:rsidRPr="00EC52B8" w:rsidRDefault="00566C9B" w:rsidP="0075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"/>
          <w:sz w:val="19"/>
          <w:szCs w:val="19"/>
          <w:lang w:val="af-ZA"/>
        </w:rPr>
      </w:pPr>
      <w:r w:rsidRPr="00EC52B8">
        <w:rPr>
          <w:rFonts w:ascii="GHEA Grapalat" w:hAnsi="GHEA Grapalat" w:cs="Arial"/>
          <w:sz w:val="19"/>
          <w:szCs w:val="19"/>
        </w:rPr>
        <w:t>Հարցման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պարզաբանումն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ուղարկվում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="00C232CF" w:rsidRPr="00EC52B8">
        <w:rPr>
          <w:rFonts w:ascii="GHEA Grapalat" w:hAnsi="GHEA Grapalat" w:cs="Arial"/>
          <w:sz w:val="19"/>
          <w:szCs w:val="19"/>
        </w:rPr>
        <w:t>գնումները համակարգողի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Arial"/>
          <w:sz w:val="19"/>
          <w:szCs w:val="19"/>
        </w:rPr>
        <w:t>սույն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հրավերով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նախատեսված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փոստից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մասնակցի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Arial"/>
          <w:sz w:val="19"/>
          <w:szCs w:val="19"/>
        </w:rPr>
        <w:t>հարցումը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ստացված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էլեկտրոնային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փոստին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ուղարկելու</w:t>
      </w:r>
      <w:r w:rsidRPr="00EC52B8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"/>
          <w:sz w:val="19"/>
          <w:szCs w:val="19"/>
        </w:rPr>
        <w:t>միջոցով</w:t>
      </w:r>
      <w:r w:rsidRPr="00EC52B8">
        <w:rPr>
          <w:rFonts w:ascii="GHEA Grapalat" w:hAnsi="GHEA Grapalat" w:cs="Arial"/>
          <w:sz w:val="19"/>
          <w:szCs w:val="19"/>
          <w:lang w:val="af-ZA"/>
        </w:rPr>
        <w:t>: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7. </w:t>
      </w:r>
      <w:r w:rsidRPr="00EC52B8">
        <w:rPr>
          <w:rFonts w:ascii="GHEA Grapalat" w:hAnsi="GHEA Grapalat" w:cs="Sylfaen"/>
          <w:sz w:val="19"/>
          <w:szCs w:val="19"/>
        </w:rPr>
        <w:t>Հարցման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և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պարզաբանումների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բովանդակության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հայտարարությունը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տրամադրելու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հրապարակվում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տեղեկագրում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</w:rPr>
        <w:t>առանց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նշելու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կատարած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մասնակցի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տվյալները։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8. </w:t>
      </w:r>
      <w:r w:rsidRPr="00EC52B8">
        <w:rPr>
          <w:rFonts w:ascii="GHEA Grapalat" w:hAnsi="GHEA Grapalat" w:cs="Sylfaen"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չի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տրամադրվում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 w:cs="Sylfaen"/>
          <w:sz w:val="19"/>
          <w:szCs w:val="19"/>
        </w:rPr>
        <w:t>եթե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դուրս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հայտարարության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բովանդակության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շրջանակից։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Ընդ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որում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 w:cs="Sylfaen"/>
          <w:sz w:val="19"/>
          <w:szCs w:val="19"/>
        </w:rPr>
        <w:t>մասնակիցը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գրավոր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ծանուցվում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պարզաբանում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չտրամադրելու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հիմքերի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</w:rPr>
        <w:t>հարցումը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ստանալու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օրվան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հաջորդող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մեկ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օրացուցային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օրվա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ընթացքում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>:</w:t>
      </w:r>
    </w:p>
    <w:p w:rsidR="00566C9B" w:rsidRPr="00EC52B8" w:rsidRDefault="00566C9B" w:rsidP="0075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EC52B8">
        <w:rPr>
          <w:rFonts w:ascii="GHEA Grapalat" w:hAnsi="GHEA Grapalat" w:cs="Arial Unicode"/>
          <w:sz w:val="19"/>
          <w:szCs w:val="19"/>
          <w:lang w:val="af-ZA"/>
        </w:rPr>
        <w:lastRenderedPageBreak/>
        <w:t xml:space="preserve">9. </w:t>
      </w:r>
      <w:r w:rsidR="00150242" w:rsidRPr="00EC52B8">
        <w:rPr>
          <w:rFonts w:ascii="GHEA Grapalat" w:eastAsia="Times New Roman" w:hAnsi="GHEA Grapalat" w:cs="Arial Unicode"/>
          <w:color w:val="000000"/>
          <w:sz w:val="19"/>
          <w:szCs w:val="19"/>
        </w:rPr>
        <w:t>Նախաորակավորման</w:t>
      </w:r>
      <w:r w:rsidR="00150242"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հայտարարության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մեջ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EC52B8">
        <w:rPr>
          <w:rFonts w:ascii="GHEA Grapalat" w:hAnsi="GHEA Grapalat" w:cs="Tahoma"/>
          <w:sz w:val="19"/>
          <w:szCs w:val="19"/>
        </w:rPr>
        <w:t>։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Փ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օր</w:t>
      </w:r>
      <w:r w:rsidRPr="00EC52B8">
        <w:rPr>
          <w:rFonts w:ascii="GHEA Grapalat" w:hAnsi="GHEA Grapalat" w:cs="Sylfaen"/>
          <w:sz w:val="19"/>
          <w:szCs w:val="19"/>
        </w:rPr>
        <w:t>վան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հաջորդող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առաջին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աշխատանքային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804510" w:rsidRPr="00EC52B8">
        <w:rPr>
          <w:rFonts w:ascii="GHEA Grapalat" w:hAnsi="GHEA Grapalat" w:cs="Sylfaen"/>
          <w:sz w:val="19"/>
          <w:szCs w:val="19"/>
        </w:rPr>
        <w:t>գնումները համակարգողը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EC52B8">
        <w:rPr>
          <w:rFonts w:ascii="GHEA Grapalat" w:hAnsi="GHEA Grapalat" w:cs="Sylfaen"/>
          <w:sz w:val="19"/>
          <w:szCs w:val="19"/>
        </w:rPr>
        <w:t>ը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Arial Unicode"/>
          <w:sz w:val="19"/>
          <w:szCs w:val="19"/>
        </w:rPr>
        <w:t>է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EC52B8">
        <w:rPr>
          <w:rFonts w:ascii="GHEA Grapalat" w:hAnsi="GHEA Grapalat" w:cs="Tahoma"/>
          <w:sz w:val="19"/>
          <w:szCs w:val="19"/>
        </w:rPr>
        <w:t>։</w:t>
      </w:r>
      <w:r w:rsidRPr="00EC52B8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566C9B" w:rsidRPr="00EC52B8" w:rsidRDefault="00566C9B" w:rsidP="00750E80">
      <w:pPr>
        <w:spacing w:after="0" w:line="240" w:lineRule="auto"/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EC52B8">
        <w:rPr>
          <w:rFonts w:ascii="GHEA Grapalat" w:hAnsi="GHEA Grapalat" w:cs="Arial Unicode"/>
          <w:sz w:val="19"/>
          <w:szCs w:val="19"/>
          <w:lang w:val="af-ZA"/>
        </w:rPr>
        <w:br/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EC52B8">
        <w:rPr>
          <w:rFonts w:ascii="GHEA Grapalat" w:hAnsi="GHEA Grapalat"/>
          <w:b/>
          <w:sz w:val="19"/>
          <w:szCs w:val="19"/>
        </w:rPr>
        <w:t>ՆԱԽԱՈՐԱԿԱՎՈՐՄԱՆ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ՀԱՅՏԸ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EC52B8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b/>
          <w:sz w:val="19"/>
          <w:szCs w:val="19"/>
        </w:rPr>
        <w:t>ԿԱՐԳԸ</w:t>
      </w:r>
    </w:p>
    <w:p w:rsidR="00566C9B" w:rsidRPr="00EC52B8" w:rsidRDefault="00566C9B" w:rsidP="00750E80">
      <w:pPr>
        <w:pStyle w:val="BodyTextIndent2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/>
          <w:sz w:val="19"/>
          <w:szCs w:val="19"/>
        </w:rPr>
        <w:t>1</w:t>
      </w:r>
      <w:r w:rsidR="00150242" w:rsidRPr="00EC52B8">
        <w:rPr>
          <w:rFonts w:ascii="GHEA Grapalat" w:hAnsi="GHEA Grapalat"/>
          <w:sz w:val="19"/>
          <w:szCs w:val="19"/>
        </w:rPr>
        <w:t>0</w:t>
      </w:r>
      <w:r w:rsidRPr="00EC52B8">
        <w:rPr>
          <w:rFonts w:ascii="GHEA Grapalat" w:hAnsi="GHEA Grapalat"/>
          <w:sz w:val="19"/>
          <w:szCs w:val="19"/>
        </w:rPr>
        <w:t>.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EC52B8">
        <w:rPr>
          <w:rFonts w:ascii="GHEA Grapalat" w:hAnsi="GHEA Grapalat" w:cs="Sylfaen"/>
          <w:sz w:val="19"/>
          <w:szCs w:val="19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EC52B8">
        <w:rPr>
          <w:rFonts w:ascii="GHEA Grapalat" w:hAnsi="GHEA Grapalat" w:cs="Sylfaen"/>
          <w:sz w:val="19"/>
          <w:szCs w:val="19"/>
        </w:rPr>
        <w:t xml:space="preserve"> ներկայացնում է հայտ</w:t>
      </w:r>
      <w:r w:rsidRPr="00EC52B8">
        <w:rPr>
          <w:rFonts w:ascii="GHEA Grapalat" w:hAnsi="GHEA Grapalat" w:cs="Tahoma"/>
          <w:sz w:val="19"/>
          <w:szCs w:val="19"/>
          <w:lang w:val="ru-RU"/>
        </w:rPr>
        <w:t>։</w:t>
      </w:r>
      <w:r w:rsidRPr="00EC52B8">
        <w:rPr>
          <w:rFonts w:ascii="GHEA Grapalat" w:hAnsi="GHEA Grapalat" w:cs="Tahoma"/>
          <w:sz w:val="19"/>
          <w:szCs w:val="19"/>
        </w:rPr>
        <w:t xml:space="preserve"> 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1</w:t>
      </w:r>
      <w:r w:rsidR="00150242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1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>.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Նախաորակավորման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հ</w:t>
      </w:r>
      <w:r w:rsidRPr="00EC52B8">
        <w:rPr>
          <w:rFonts w:ascii="GHEA Grapalat" w:hAnsi="GHEA Grapalat" w:cs="Sylfaen"/>
          <w:sz w:val="19"/>
          <w:szCs w:val="19"/>
        </w:rPr>
        <w:t>այտը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</w:rPr>
        <w:t>մասնակիցը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1C1073" w:rsidRPr="00EC52B8">
        <w:rPr>
          <w:rFonts w:ascii="GHEA Grapalat" w:hAnsi="GHEA Grapalat" w:cs="Sylfaen"/>
          <w:sz w:val="19"/>
          <w:szCs w:val="19"/>
        </w:rPr>
        <w:t>ներկայացնում է</w:t>
      </w:r>
      <w:r w:rsidR="009545C6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փաստաթղթային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ձևով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/>
          <w:sz w:val="19"/>
          <w:szCs w:val="19"/>
        </w:rPr>
        <w:t>փակ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ծրարով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, </w:t>
      </w:r>
      <w:r w:rsidRPr="00EC52B8">
        <w:rPr>
          <w:rFonts w:ascii="GHEA Grapalat" w:hAnsi="GHEA Grapalat"/>
          <w:sz w:val="19"/>
          <w:szCs w:val="19"/>
        </w:rPr>
        <w:t>սոսնձված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EC52B8">
        <w:rPr>
          <w:rFonts w:ascii="GHEA Grapalat" w:hAnsi="GHEA Grapalat"/>
          <w:sz w:val="19"/>
          <w:szCs w:val="19"/>
        </w:rPr>
        <w:t>Ծրարի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վրա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նախաորակավորման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հայտը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կազմելու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լեզվով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նշվում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sz w:val="19"/>
          <w:szCs w:val="19"/>
        </w:rPr>
        <w:t>են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ա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Հայաստանի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Հանրապետության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պաշտպանության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նախարարություն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ք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Երևան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Sylfaen"/>
          <w:b/>
          <w:bCs/>
          <w:sz w:val="19"/>
          <w:szCs w:val="19"/>
          <w:lang w:val="af-ZA"/>
        </w:rPr>
        <w:t>Բագրևանդի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 xml:space="preserve"> 5</w:t>
      </w:r>
      <w:r w:rsidR="00355E97" w:rsidRPr="00EC52B8">
        <w:rPr>
          <w:rFonts w:ascii="GHEA Grapalat" w:hAnsi="GHEA Grapalat" w:cs="Times Armenian"/>
          <w:b/>
          <w:bCs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բ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«ՀՀ ՊՆ ՆՏԱԴ-</w:t>
      </w:r>
      <w:r w:rsidR="00DD4A2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ՓՊՄԱՊՁԲ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-</w:t>
      </w:r>
      <w:r w:rsidR="00DD4A2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18/1</w:t>
      </w:r>
      <w:r w:rsidR="00125B36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15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»</w:t>
      </w:r>
      <w:r w:rsidRPr="00EC52B8">
        <w:rPr>
          <w:rFonts w:ascii="GHEA Grapalat" w:hAnsi="GHEA Grapalat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գ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Armenian"/>
          <w:b/>
          <w:bCs/>
          <w:sz w:val="19"/>
          <w:szCs w:val="19"/>
          <w:lang w:val="af-ZA"/>
        </w:rPr>
        <w:t>Նախաորակավորման հայտ</w:t>
      </w:r>
      <w:r w:rsidRPr="00EC52B8">
        <w:rPr>
          <w:rFonts w:ascii="GHEA Grapalat" w:hAnsi="GHEA Grapalat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</w:rPr>
        <w:t>դ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EC52B8">
        <w:rPr>
          <w:rFonts w:ascii="GHEA Grapalat" w:hAnsi="GHEA Grapalat"/>
          <w:b/>
          <w:sz w:val="19"/>
          <w:szCs w:val="19"/>
        </w:rPr>
        <w:t>մասնակցի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անվանումը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(</w:t>
      </w:r>
      <w:r w:rsidRPr="00EC52B8">
        <w:rPr>
          <w:rFonts w:ascii="GHEA Grapalat" w:hAnsi="GHEA Grapalat"/>
          <w:b/>
          <w:sz w:val="19"/>
          <w:szCs w:val="19"/>
        </w:rPr>
        <w:t>անունը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), </w:t>
      </w:r>
      <w:r w:rsidRPr="00EC52B8">
        <w:rPr>
          <w:rFonts w:ascii="GHEA Grapalat" w:hAnsi="GHEA Grapalat"/>
          <w:b/>
          <w:sz w:val="19"/>
          <w:szCs w:val="19"/>
        </w:rPr>
        <w:t>գտնվելու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վայրը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և</w:t>
      </w:r>
      <w:r w:rsidRPr="00EC52B8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/>
          <w:b/>
          <w:sz w:val="19"/>
          <w:szCs w:val="19"/>
        </w:rPr>
        <w:t>հեռախոսահամարը</w:t>
      </w:r>
      <w:r w:rsidRPr="00EC52B8">
        <w:rPr>
          <w:rFonts w:ascii="GHEA Grapalat" w:hAnsi="GHEA Grapalat"/>
          <w:b/>
          <w:sz w:val="19"/>
          <w:szCs w:val="19"/>
          <w:lang w:val="af-ZA"/>
        </w:rPr>
        <w:t>:</w:t>
      </w:r>
    </w:p>
    <w:p w:rsidR="00AE60F6" w:rsidRPr="00EC52B8" w:rsidRDefault="00566C9B" w:rsidP="00750E80">
      <w:pPr>
        <w:pStyle w:val="BodyTextIndent2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</w:rPr>
        <w:t>1</w:t>
      </w:r>
      <w:r w:rsidR="001C2834" w:rsidRPr="00EC52B8">
        <w:rPr>
          <w:rFonts w:ascii="GHEA Grapalat" w:hAnsi="GHEA Grapalat" w:cs="Sylfaen"/>
          <w:sz w:val="19"/>
          <w:szCs w:val="19"/>
        </w:rPr>
        <w:t>2</w:t>
      </w:r>
      <w:r w:rsidRPr="00EC52B8">
        <w:rPr>
          <w:rFonts w:ascii="GHEA Grapalat" w:hAnsi="GHEA Grapalat" w:cs="Sylfaen"/>
          <w:sz w:val="19"/>
          <w:szCs w:val="19"/>
        </w:rPr>
        <w:t xml:space="preserve">.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ձևով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անհրաժեշտ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ներկայացնել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ՀՀ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ՊՆ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ՆՏԱԴ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ԳՓՁ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վարչություն</w:t>
      </w:r>
      <w:r w:rsidR="00AE60F6" w:rsidRPr="00EC52B8">
        <w:rPr>
          <w:rFonts w:ascii="GHEA Grapalat" w:hAnsi="GHEA Grapalat"/>
          <w:sz w:val="19"/>
          <w:szCs w:val="19"/>
        </w:rPr>
        <w:t xml:space="preserve">`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ք</w:t>
      </w:r>
      <w:r w:rsidR="00AE60F6" w:rsidRPr="00EC52B8">
        <w:rPr>
          <w:rFonts w:ascii="GHEA Grapalat" w:hAnsi="GHEA Grapalat"/>
          <w:sz w:val="19"/>
          <w:szCs w:val="19"/>
        </w:rPr>
        <w:t xml:space="preserve">.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Երևան</w:t>
      </w:r>
      <w:r w:rsidR="00AE60F6" w:rsidRPr="00EC52B8">
        <w:rPr>
          <w:rFonts w:ascii="GHEA Grapalat" w:hAnsi="GHEA Grapalat"/>
          <w:sz w:val="19"/>
          <w:szCs w:val="19"/>
        </w:rPr>
        <w:t xml:space="preserve">,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Բագրևանդի</w:t>
      </w:r>
      <w:r w:rsidR="00AE60F6" w:rsidRPr="00EC52B8">
        <w:rPr>
          <w:rFonts w:ascii="GHEA Grapalat" w:hAnsi="GHEA Grapalat"/>
          <w:sz w:val="19"/>
          <w:szCs w:val="19"/>
        </w:rPr>
        <w:t xml:space="preserve"> 5 </w:t>
      </w:r>
      <w:r w:rsidR="00AE60F6" w:rsidRPr="00EC52B8">
        <w:rPr>
          <w:rFonts w:ascii="GHEA Grapalat" w:hAnsi="GHEA Grapalat"/>
          <w:sz w:val="19"/>
          <w:szCs w:val="19"/>
          <w:lang w:val="es-ES"/>
        </w:rPr>
        <w:t>հասցեով</w:t>
      </w:r>
      <w:r w:rsidR="00AE60F6" w:rsidRPr="00EC52B8">
        <w:rPr>
          <w:rFonts w:ascii="GHEA Grapalat" w:hAnsi="GHEA Grapalat"/>
          <w:sz w:val="19"/>
          <w:szCs w:val="19"/>
        </w:rPr>
        <w:t xml:space="preserve">`  </w:t>
      </w:r>
      <w:r w:rsidR="00AE60F6" w:rsidRPr="00EC52B8">
        <w:rPr>
          <w:rFonts w:ascii="GHEA Grapalat" w:hAnsi="GHEA Grapalat"/>
          <w:b/>
          <w:sz w:val="19"/>
          <w:szCs w:val="19"/>
        </w:rPr>
        <w:t>№ 20</w:t>
      </w:r>
      <w:r w:rsidR="00266B16" w:rsidRPr="00EC52B8">
        <w:rPr>
          <w:rFonts w:ascii="GHEA Grapalat" w:hAnsi="GHEA Grapalat"/>
          <w:b/>
          <w:sz w:val="19"/>
          <w:szCs w:val="19"/>
        </w:rPr>
        <w:t>7</w:t>
      </w:r>
      <w:r w:rsidR="00125B36">
        <w:rPr>
          <w:rFonts w:ascii="GHEA Grapalat" w:hAnsi="GHEA Grapalat"/>
          <w:b/>
          <w:sz w:val="19"/>
          <w:szCs w:val="19"/>
        </w:rPr>
        <w:t>4</w:t>
      </w:r>
      <w:r w:rsidR="00AE60F6" w:rsidRPr="00EC52B8">
        <w:rPr>
          <w:rFonts w:ascii="GHEA Grapalat" w:hAnsi="GHEA Grapalat"/>
          <w:b/>
          <w:sz w:val="19"/>
          <w:szCs w:val="19"/>
        </w:rPr>
        <w:t xml:space="preserve"> </w:t>
      </w:r>
      <w:r w:rsidR="00AE60F6" w:rsidRPr="00EC52B8">
        <w:rPr>
          <w:rFonts w:ascii="GHEA Grapalat" w:hAnsi="GHEA Grapalat"/>
          <w:b/>
          <w:sz w:val="19"/>
          <w:szCs w:val="19"/>
          <w:lang w:val="es-ES"/>
        </w:rPr>
        <w:t>սենյակ</w:t>
      </w:r>
      <w:r w:rsidR="00AE60F6" w:rsidRPr="00EC52B8">
        <w:rPr>
          <w:rFonts w:ascii="GHEA Grapalat" w:hAnsi="GHEA Grapalat"/>
          <w:b/>
          <w:sz w:val="19"/>
          <w:szCs w:val="19"/>
        </w:rPr>
        <w:t xml:space="preserve">, </w:t>
      </w:r>
      <w:r w:rsidR="00804510" w:rsidRPr="00EC52B8">
        <w:rPr>
          <w:rFonts w:ascii="GHEA Grapalat" w:hAnsi="GHEA Grapalat"/>
          <w:sz w:val="19"/>
          <w:szCs w:val="19"/>
        </w:rPr>
        <w:t>գնումները համակարգող</w:t>
      </w:r>
      <w:r w:rsidR="00AE60F6" w:rsidRPr="00EC52B8">
        <w:rPr>
          <w:rFonts w:ascii="GHEA Grapalat" w:hAnsi="GHEA Grapalat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ՀՀ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ՊՆ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ՆՏԱԴ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ԳՓՁ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AE60F6" w:rsidRPr="00EC52B8">
        <w:rPr>
          <w:rFonts w:ascii="GHEA Grapalat" w:hAnsi="GHEA Grapalat" w:cs="Sylfaen"/>
          <w:sz w:val="19"/>
          <w:szCs w:val="19"/>
          <w:lang w:val="en-US"/>
        </w:rPr>
        <w:t>վարչության</w:t>
      </w:r>
      <w:r w:rsidR="00AE60F6" w:rsidRPr="00EC52B8">
        <w:rPr>
          <w:rFonts w:ascii="GHEA Grapalat" w:hAnsi="GHEA Grapalat" w:cs="Sylfaen"/>
          <w:sz w:val="19"/>
          <w:szCs w:val="19"/>
        </w:rPr>
        <w:t xml:space="preserve"> </w:t>
      </w:r>
      <w:r w:rsidR="00125B36">
        <w:rPr>
          <w:rFonts w:ascii="GHEA Grapalat" w:hAnsi="GHEA Grapalat" w:cs="Sylfaen"/>
          <w:sz w:val="19"/>
          <w:szCs w:val="19"/>
        </w:rPr>
        <w:t>ՍՌՏ</w:t>
      </w:r>
      <w:r w:rsidR="00125B36" w:rsidRPr="00EC52B8">
        <w:rPr>
          <w:rFonts w:ascii="GHEA Grapalat" w:hAnsi="GHEA Grapalat" w:cs="Sylfaen"/>
          <w:sz w:val="19"/>
          <w:szCs w:val="19"/>
        </w:rPr>
        <w:t xml:space="preserve"> ԳՓՁ բաժնի պետ </w:t>
      </w:r>
      <w:r w:rsidR="00125B36">
        <w:rPr>
          <w:rFonts w:ascii="GHEA Grapalat" w:hAnsi="GHEA Grapalat" w:cs="Sylfaen"/>
          <w:sz w:val="19"/>
          <w:szCs w:val="19"/>
        </w:rPr>
        <w:t>Ա</w:t>
      </w:r>
      <w:r w:rsidR="00125B36" w:rsidRPr="00EC52B8">
        <w:rPr>
          <w:rFonts w:ascii="GHEA Grapalat" w:hAnsi="GHEA Grapalat" w:cs="Sylfaen"/>
          <w:sz w:val="19"/>
          <w:szCs w:val="19"/>
        </w:rPr>
        <w:t xml:space="preserve">. </w:t>
      </w:r>
      <w:r w:rsidR="00125B36">
        <w:rPr>
          <w:rFonts w:ascii="GHEA Grapalat" w:hAnsi="GHEA Grapalat" w:cs="Sylfaen"/>
          <w:sz w:val="19"/>
          <w:szCs w:val="19"/>
        </w:rPr>
        <w:t>Ամիր</w:t>
      </w:r>
      <w:r w:rsidR="00125B36" w:rsidRPr="00EC52B8">
        <w:rPr>
          <w:rFonts w:ascii="GHEA Grapalat" w:hAnsi="GHEA Grapalat" w:cs="Sylfaen"/>
          <w:sz w:val="19"/>
          <w:szCs w:val="19"/>
        </w:rPr>
        <w:t>յանին</w:t>
      </w:r>
      <w:r w:rsidR="00AE60F6" w:rsidRPr="00EC52B8">
        <w:rPr>
          <w:rFonts w:ascii="GHEA Grapalat" w:hAnsi="GHEA Grapalat"/>
          <w:b/>
          <w:sz w:val="19"/>
          <w:szCs w:val="19"/>
          <w:lang w:val="es-ES"/>
        </w:rPr>
        <w:t>:</w:t>
      </w:r>
    </w:p>
    <w:p w:rsidR="00566C9B" w:rsidRPr="00EC52B8" w:rsidRDefault="00566C9B" w:rsidP="00750E80">
      <w:pPr>
        <w:pStyle w:val="BodyTextIndent2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ձևով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ներկայացված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="00636B4A" w:rsidRPr="00EC52B8">
        <w:rPr>
          <w:rFonts w:ascii="GHEA Grapalat" w:hAnsi="GHEA Grapalat" w:cs="Sylfaen"/>
          <w:sz w:val="19"/>
          <w:szCs w:val="19"/>
          <w:lang w:val="en-US"/>
        </w:rPr>
        <w:t>գնումները համակարգողի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EC52B8">
        <w:rPr>
          <w:rFonts w:ascii="GHEA Grapalat" w:hAnsi="GHEA Grapalat" w:cs="Sylfaen"/>
          <w:sz w:val="19"/>
          <w:szCs w:val="19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ըստ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դրանց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EC52B8">
        <w:rPr>
          <w:rFonts w:ascii="GHEA Grapalat" w:hAnsi="GHEA Grapalat" w:cs="Sylfaen"/>
          <w:sz w:val="19"/>
          <w:szCs w:val="19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օրը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և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EC52B8">
        <w:rPr>
          <w:rFonts w:ascii="GHEA Grapalat" w:hAnsi="GHEA Grapalat" w:cs="Sylfaen"/>
          <w:sz w:val="19"/>
          <w:szCs w:val="19"/>
        </w:rPr>
        <w:t xml:space="preserve">: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դրա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մասին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տրվում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</w:p>
    <w:p w:rsidR="00566C9B" w:rsidRPr="00EC52B8" w:rsidRDefault="00566C9B" w:rsidP="00750E80">
      <w:pPr>
        <w:pStyle w:val="BodyTextIndent2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EC52B8">
        <w:rPr>
          <w:rFonts w:ascii="GHEA Grapalat" w:hAnsi="GHEA Grapalat" w:cs="Sylfaen"/>
          <w:sz w:val="19"/>
          <w:szCs w:val="19"/>
        </w:rPr>
        <w:tab/>
        <w:t>1</w:t>
      </w:r>
      <w:r w:rsidR="001C2834" w:rsidRPr="00EC52B8">
        <w:rPr>
          <w:rFonts w:ascii="GHEA Grapalat" w:hAnsi="GHEA Grapalat" w:cs="Sylfaen"/>
          <w:sz w:val="19"/>
          <w:szCs w:val="19"/>
        </w:rPr>
        <w:t>3</w:t>
      </w:r>
      <w:r w:rsidRPr="00EC52B8">
        <w:rPr>
          <w:rFonts w:ascii="GHEA Grapalat" w:hAnsi="GHEA Grapalat" w:cs="Sylfaen"/>
          <w:sz w:val="19"/>
          <w:szCs w:val="19"/>
        </w:rPr>
        <w:t xml:space="preserve">.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է</w:t>
      </w:r>
      <w:r w:rsidRPr="00EC52B8">
        <w:rPr>
          <w:rFonts w:ascii="GHEA Grapalat" w:hAnsi="GHEA Grapalat" w:cs="Sylfaen"/>
          <w:sz w:val="19"/>
          <w:szCs w:val="19"/>
        </w:rPr>
        <w:t>`</w:t>
      </w:r>
    </w:p>
    <w:p w:rsidR="00566C9B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կողմից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գրավոր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դիմում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համաձայն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հավելված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N 1-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</w:p>
    <w:p w:rsidR="00566C9B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կողմից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հայտարարություն՝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չափանիշի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իր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համաձայն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հավելված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2-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566C9B" w:rsidRPr="00EC52B8" w:rsidRDefault="00355E97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="00566C9B" w:rsidRPr="00EC52B8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համատեղ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պատճենը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եթե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են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համատեղ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կարգով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r w:rsidR="00566C9B" w:rsidRPr="00EC52B8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r w:rsidR="00566C9B" w:rsidRPr="00EC52B8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B41343" w:rsidRPr="00EC52B8" w:rsidRDefault="00566C9B" w:rsidP="00750E8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>1</w:t>
      </w:r>
      <w:r w:rsidR="001C2834" w:rsidRPr="00EC52B8">
        <w:rPr>
          <w:rFonts w:ascii="GHEA Grapalat" w:eastAsia="Times New Roman" w:hAnsi="GHEA Grapalat" w:cs="Sylfaen"/>
          <w:sz w:val="19"/>
          <w:szCs w:val="19"/>
          <w:lang w:val="af-ZA"/>
        </w:rPr>
        <w:t>4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. 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>Մասնակցի կողմից</w:t>
      </w:r>
      <w:r w:rsidR="00551D6D" w:rsidRPr="00EC52B8">
        <w:rPr>
          <w:rFonts w:ascii="GHEA Grapalat" w:eastAsia="Times New Roman" w:hAnsi="GHEA Grapalat" w:cs="Sylfaen"/>
          <w:sz w:val="19"/>
          <w:szCs w:val="19"/>
        </w:rPr>
        <w:t xml:space="preserve"> 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 xml:space="preserve">ներկայացվող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նախաորակավորման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հայտ</w:t>
      </w:r>
      <w:r w:rsidR="00861414" w:rsidRPr="00EC52B8">
        <w:rPr>
          <w:rFonts w:ascii="GHEA Grapalat" w:eastAsia="Times New Roman" w:hAnsi="GHEA Grapalat" w:cs="Sylfaen"/>
          <w:sz w:val="19"/>
          <w:szCs w:val="19"/>
        </w:rPr>
        <w:t>ում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ներառվող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բոլոր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փաստաթղթերը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ներկայացվում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hAnsi="GHEA Grapalat" w:cs="Sylfaen"/>
          <w:sz w:val="19"/>
          <w:szCs w:val="19"/>
          <w:lang w:val="af-ZA"/>
        </w:rPr>
        <w:t>մե</w:t>
      </w:r>
      <w:r w:rsidR="00B41343" w:rsidRPr="00EC52B8">
        <w:rPr>
          <w:rFonts w:ascii="GHEA Grapalat" w:hAnsi="GHEA Grapalat" w:cs="Sylfaen"/>
          <w:sz w:val="19"/>
          <w:szCs w:val="19"/>
        </w:rPr>
        <w:t>կ</w:t>
      </w:r>
      <w:r w:rsidR="00B41343"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բնօրինակից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: </w:t>
      </w:r>
      <w:r w:rsidR="00B41343" w:rsidRPr="00EC52B8">
        <w:rPr>
          <w:rFonts w:ascii="GHEA Grapalat" w:eastAsia="Times New Roman" w:hAnsi="GHEA Grapalat" w:cs="Sylfaen"/>
          <w:sz w:val="19"/>
          <w:szCs w:val="19"/>
        </w:rPr>
        <w:t>Բ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նօրինակ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փաստաթղթերի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փոխարեն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կարող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են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ներկայացվել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դրանց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նոտարական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կարգով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վավերացված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ru-RU"/>
        </w:rPr>
        <w:t>օրինակները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:rsidR="00566C9B" w:rsidRPr="00EC52B8" w:rsidRDefault="00566C9B" w:rsidP="00750E80">
      <w:pPr>
        <w:spacing w:after="0" w:line="240" w:lineRule="auto"/>
        <w:ind w:firstLine="567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ab/>
        <w:t>1</w:t>
      </w:r>
      <w:r w:rsidR="001C2834" w:rsidRPr="00EC52B8">
        <w:rPr>
          <w:rFonts w:ascii="GHEA Grapalat" w:hAnsi="GHEA Grapalat"/>
          <w:sz w:val="19"/>
          <w:szCs w:val="19"/>
          <w:lang w:val="af-ZA"/>
        </w:rPr>
        <w:t>5</w:t>
      </w:r>
      <w:r w:rsidRPr="00EC52B8">
        <w:rPr>
          <w:rFonts w:ascii="GHEA Grapalat" w:hAnsi="GHEA Grapalat"/>
          <w:sz w:val="19"/>
          <w:szCs w:val="19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EC52B8" w:rsidRDefault="00566C9B" w:rsidP="00750E80">
      <w:pPr>
        <w:spacing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</w:r>
      <w:r w:rsidRPr="00EC52B8">
        <w:rPr>
          <w:rFonts w:ascii="GHEA Grapalat" w:hAnsi="GHEA Grapalat"/>
          <w:sz w:val="19"/>
          <w:szCs w:val="19"/>
          <w:lang w:val="af-ZA"/>
        </w:rPr>
        <w:t>1</w:t>
      </w:r>
      <w:r w:rsidR="001C2834" w:rsidRPr="00EC52B8">
        <w:rPr>
          <w:rFonts w:ascii="GHEA Grapalat" w:hAnsi="GHEA Grapalat"/>
          <w:sz w:val="19"/>
          <w:szCs w:val="19"/>
          <w:lang w:val="af-ZA"/>
        </w:rPr>
        <w:t>6</w:t>
      </w:r>
      <w:r w:rsidRPr="00EC52B8">
        <w:rPr>
          <w:rFonts w:ascii="GHEA Grapalat" w:hAnsi="GHEA Grapalat"/>
          <w:sz w:val="19"/>
          <w:szCs w:val="19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այլ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EC52B8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566C9B" w:rsidRPr="00EC52B8" w:rsidRDefault="00566C9B" w:rsidP="00750E80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EC52B8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EC52B8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EC52B8">
        <w:rPr>
          <w:rFonts w:ascii="GHEA Grapalat" w:hAnsi="GHEA Grapalat"/>
          <w:b/>
          <w:sz w:val="19"/>
          <w:szCs w:val="19"/>
          <w:lang w:val="af-ZA"/>
        </w:rPr>
        <w:t>ԳՆԱՀԱՏՈՒՄԸ  ԵՎ  ԱՐԴՅՈՒՆՔՆԵՐԻ ԱՄՓՈՓՈՒՄԸ</w:t>
      </w:r>
    </w:p>
    <w:p w:rsidR="0018415B" w:rsidRPr="00EC52B8" w:rsidRDefault="0018415B" w:rsidP="00750E80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3C6FB6" w:rsidRPr="00EC52B8" w:rsidRDefault="00566C9B" w:rsidP="00750E80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ab/>
        <w:t>1</w:t>
      </w:r>
      <w:r w:rsidR="001C2834" w:rsidRPr="00EC52B8">
        <w:rPr>
          <w:rFonts w:ascii="GHEA Grapalat" w:hAnsi="GHEA Grapalat" w:cs="Sylfaen"/>
          <w:sz w:val="19"/>
          <w:szCs w:val="19"/>
          <w:lang w:val="af-ZA"/>
        </w:rPr>
        <w:t>7</w:t>
      </w:r>
      <w:r w:rsidR="003C6FB6" w:rsidRPr="00EC52B8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Նախաորակավորման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հայտերի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գնահատումը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տեղի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կունենա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ՀՀ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պաշտպանության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նախարարության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նյութատեխնիկական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ապահովման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դեպարտամենտում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`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գնումների համակարգողի</w:t>
      </w:r>
      <w:r w:rsidR="00C566E7" w:rsidRPr="00EC52B8">
        <w:rPr>
          <w:rFonts w:ascii="GHEA Grapalat" w:eastAsia="Times New Roman" w:hAnsi="GHEA Grapalat" w:cs="Sylfaen"/>
          <w:sz w:val="19"/>
          <w:szCs w:val="19"/>
          <w:lang w:val="es-ES"/>
        </w:rPr>
        <w:t xml:space="preserve"> </w:t>
      </w:r>
      <w:r w:rsidR="003C6FB6"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կողմից</w:t>
      </w:r>
      <w:r w:rsidR="003C6FB6" w:rsidRPr="00EC52B8">
        <w:rPr>
          <w:rFonts w:ascii="GHEA Grapalat" w:eastAsia="Times New Roman" w:hAnsi="GHEA Grapalat" w:cs="Times Armenian"/>
          <w:sz w:val="19"/>
          <w:szCs w:val="19"/>
          <w:lang w:val="es-ES"/>
        </w:rPr>
        <w:t>։</w:t>
      </w:r>
      <w:r w:rsidR="003C6FB6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</w:p>
    <w:p w:rsidR="003C6FB6" w:rsidRPr="00EC52B8" w:rsidRDefault="003C6FB6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es-ES"/>
        </w:rPr>
      </w:pP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հայտարարությամբ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սահմանված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մասնակցության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իրավունքին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և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որակավորման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չափանիշներին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ներկայացվող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պահանջները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բավարարելու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դեպքում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>,</w:t>
      </w:r>
      <w:r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մասնակիցը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>`</w:t>
      </w:r>
      <w:r w:rsidR="00780570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կհամարվ</w:t>
      </w:r>
      <w:r w:rsidR="00BB2F44" w:rsidRPr="00EC52B8">
        <w:rPr>
          <w:rFonts w:ascii="GHEA Grapalat" w:eastAsia="Times New Roman" w:hAnsi="GHEA Grapalat" w:cs="Sylfaen"/>
          <w:sz w:val="19"/>
          <w:szCs w:val="19"/>
          <w:lang w:val="es-ES"/>
        </w:rPr>
        <w:t>ի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մասնակից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և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կընդգրկվի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մասնակիցների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es-ES"/>
        </w:rPr>
        <w:t>ցանկում</w:t>
      </w:r>
      <w:r w:rsidRPr="00EC52B8">
        <w:rPr>
          <w:rFonts w:ascii="GHEA Grapalat" w:eastAsia="Times New Roman" w:hAnsi="GHEA Grapalat" w:cs="Sylfaen"/>
          <w:b/>
          <w:sz w:val="19"/>
          <w:szCs w:val="19"/>
          <w:lang w:val="af-ZA"/>
        </w:rPr>
        <w:t xml:space="preserve">: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Գնման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գործընթացին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հետագա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մասնակցության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իրավունք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են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ստանում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նախաորակավորված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մասնակիցների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ցուցակում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ընդգրկված</w:t>
      </w:r>
      <w:r w:rsidRPr="00EC52B8">
        <w:rPr>
          <w:rFonts w:ascii="GHEA Grapalat" w:eastAsia="Times New Roman" w:hAnsi="GHEA Grapalat" w:cs="Sylfaen"/>
          <w:sz w:val="19"/>
          <w:szCs w:val="19"/>
          <w:lang w:val="af-ZA"/>
        </w:rPr>
        <w:t xml:space="preserve"> </w:t>
      </w:r>
      <w:r w:rsidRPr="00EC52B8">
        <w:rPr>
          <w:rFonts w:ascii="GHEA Grapalat" w:eastAsia="Times New Roman" w:hAnsi="GHEA Grapalat" w:cs="Sylfaen"/>
          <w:sz w:val="19"/>
          <w:szCs w:val="19"/>
          <w:lang w:val="es-ES"/>
        </w:rPr>
        <w:t>մասնակիցները</w:t>
      </w:r>
      <w:r w:rsidR="00B41343" w:rsidRPr="00EC52B8">
        <w:rPr>
          <w:rFonts w:ascii="GHEA Grapalat" w:eastAsia="Times New Roman" w:hAnsi="GHEA Grapalat" w:cs="Sylfaen"/>
          <w:sz w:val="19"/>
          <w:szCs w:val="19"/>
          <w:lang w:val="es-ES"/>
        </w:rPr>
        <w:t>:</w:t>
      </w:r>
    </w:p>
    <w:p w:rsidR="00566C9B" w:rsidRPr="00EC52B8" w:rsidRDefault="001C2834" w:rsidP="00750E80">
      <w:pPr>
        <w:spacing w:after="0" w:line="240" w:lineRule="auto"/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af-ZA"/>
        </w:rPr>
        <w:t>1</w:t>
      </w:r>
      <w:r w:rsidR="009C40E7" w:rsidRPr="00EC52B8">
        <w:rPr>
          <w:rFonts w:ascii="GHEA Grapalat" w:hAnsi="GHEA Grapalat" w:cs="Sylfaen"/>
          <w:sz w:val="19"/>
          <w:szCs w:val="19"/>
          <w:lang w:val="af-ZA"/>
        </w:rPr>
        <w:t>8</w:t>
      </w:r>
      <w:r w:rsidR="00566C9B" w:rsidRPr="00EC52B8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r w:rsidR="00566C9B" w:rsidRPr="00EC52B8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EC52B8" w:rsidRDefault="00566C9B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արդյունքում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="00D703CE" w:rsidRPr="00EC52B8">
        <w:rPr>
          <w:rFonts w:ascii="GHEA Grapalat" w:hAnsi="GHEA Grapalat" w:cs="Sylfaen"/>
          <w:sz w:val="19"/>
          <w:szCs w:val="19"/>
          <w:lang w:eastAsia="en-US"/>
        </w:rPr>
        <w:t>գնումները համակարգողը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="00AF6971"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և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="00B41343" w:rsidRPr="00EC52B8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B41343" w:rsidRPr="00EC52B8" w:rsidRDefault="00B41343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B41343" w:rsidRPr="00EC52B8" w:rsidRDefault="00B41343" w:rsidP="00750E80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</w:t>
      </w:r>
      <w:r w:rsidR="00D703CE" w:rsidRPr="00EC52B8">
        <w:rPr>
          <w:rFonts w:ascii="GHEA Grapalat" w:hAnsi="GHEA Grapalat" w:cs="Sylfaen"/>
          <w:sz w:val="19"/>
          <w:szCs w:val="19"/>
          <w:lang w:eastAsia="en-US"/>
        </w:rPr>
        <w:t>գնումները համակարգողի</w:t>
      </w:r>
      <w:r w:rsidRPr="00EC52B8">
        <w:rPr>
          <w:rFonts w:ascii="GHEA Grapalat" w:hAnsi="GHEA Grapalat" w:cs="Sylfaen"/>
          <w:sz w:val="19"/>
          <w:szCs w:val="19"/>
          <w:lang w:val="hy-AM" w:eastAsia="en-US"/>
        </w:rPr>
        <w:t xml:space="preserve"> էլեկտրոնային փոստից մասնակցի դիմումում նշված էլեկտրոնային փոստին ուղարկելու միջոցով: </w:t>
      </w:r>
    </w:p>
    <w:p w:rsidR="00566C9B" w:rsidRPr="00EC52B8" w:rsidRDefault="00566C9B" w:rsidP="00750E80">
      <w:pPr>
        <w:pStyle w:val="norm"/>
        <w:spacing w:line="240" w:lineRule="auto"/>
        <w:ind w:firstLine="567"/>
        <w:rPr>
          <w:rFonts w:ascii="GHEA Grapalat" w:hAnsi="GHEA Grapalat" w:cs="Sylfaen"/>
          <w:sz w:val="19"/>
          <w:szCs w:val="19"/>
          <w:lang w:eastAsia="en-US"/>
        </w:rPr>
      </w:pPr>
      <w:r w:rsidRPr="00EC52B8">
        <w:rPr>
          <w:rFonts w:ascii="GHEA Grapalat" w:hAnsi="GHEA Grapalat" w:cs="Sylfaen"/>
          <w:sz w:val="19"/>
          <w:szCs w:val="19"/>
          <w:lang w:val="af-ZA" w:eastAsia="en-US"/>
        </w:rPr>
        <w:lastRenderedPageBreak/>
        <w:tab/>
      </w:r>
      <w:r w:rsidR="009C40E7" w:rsidRPr="00EC52B8">
        <w:rPr>
          <w:rFonts w:ascii="GHEA Grapalat" w:hAnsi="GHEA Grapalat" w:cs="Sylfaen"/>
          <w:sz w:val="19"/>
          <w:szCs w:val="19"/>
          <w:lang w:val="af-ZA" w:eastAsia="en-US"/>
        </w:rPr>
        <w:t>19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.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Եթե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սույն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</w:t>
      </w:r>
      <w:r w:rsidR="00780570" w:rsidRPr="00EC52B8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="001C2834" w:rsidRPr="00EC52B8">
        <w:rPr>
          <w:rFonts w:ascii="GHEA Grapalat" w:hAnsi="GHEA Grapalat" w:cs="Sylfaen"/>
          <w:sz w:val="19"/>
          <w:szCs w:val="19"/>
          <w:lang w:val="af-ZA" w:eastAsia="en-US"/>
        </w:rPr>
        <w:t>8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>-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րդ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կետով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ժամկետում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ասնակիցը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շտկում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>է</w:t>
      </w:r>
      <w:r w:rsidRPr="00EC52B8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eastAsia="en-US"/>
        </w:rPr>
        <w:t xml:space="preserve">արձանագրված անհամապատասխանությունը, ապա վերջինիս հայտը գնահատվում է բավարար: Հակառակ դեպքում հայտը գնահատվում է անբավարար և մերժվում է: </w:t>
      </w:r>
    </w:p>
    <w:p w:rsidR="002F36AF" w:rsidRPr="00EC52B8" w:rsidRDefault="002F36AF" w:rsidP="00750E80">
      <w:pPr>
        <w:pStyle w:val="norm"/>
        <w:spacing w:line="240" w:lineRule="auto"/>
        <w:ind w:firstLine="567"/>
        <w:rPr>
          <w:rFonts w:ascii="GHEA Grapalat" w:hAnsi="GHEA Grapalat" w:cs="Sylfaen"/>
          <w:i/>
          <w:sz w:val="19"/>
          <w:szCs w:val="19"/>
          <w:lang w:eastAsia="en-US"/>
        </w:rPr>
      </w:pPr>
      <w:r w:rsidRPr="00EC52B8">
        <w:rPr>
          <w:rFonts w:ascii="GHEA Grapalat" w:hAnsi="GHEA Grapalat" w:cs="Sylfaen"/>
          <w:i/>
          <w:sz w:val="19"/>
          <w:szCs w:val="19"/>
          <w:lang w:eastAsia="en-US"/>
        </w:rPr>
        <w:t>Սույն հայտարարությամբ սահմանված չափանիշներին համապատասխանող մասնակցին սահմանված կարգով կառաջարկվի կնքել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 xml:space="preserve"> </w:t>
      </w:r>
      <w:r w:rsidR="00F91DAD">
        <w:rPr>
          <w:rFonts w:ascii="GHEA Grapalat" w:hAnsi="GHEA Grapalat" w:cs="Sylfaen"/>
          <w:i/>
          <w:sz w:val="19"/>
          <w:szCs w:val="19"/>
          <w:lang w:eastAsia="en-US"/>
        </w:rPr>
        <w:t>աշխատանքների</w:t>
      </w:r>
      <w:r w:rsidR="000863FB" w:rsidRPr="00EC52B8">
        <w:rPr>
          <w:rFonts w:ascii="GHEA Grapalat" w:hAnsi="GHEA Grapalat" w:cs="Sylfaen"/>
          <w:i/>
          <w:sz w:val="19"/>
          <w:szCs w:val="19"/>
          <w:lang w:eastAsia="en-US"/>
        </w:rPr>
        <w:t xml:space="preserve"> գնման պետական գաղտնիք պարունակող փակ պարբերական մրցույթի սկզբնական պայմանագիր:</w:t>
      </w:r>
    </w:p>
    <w:p w:rsidR="00566C9B" w:rsidRPr="00EC52B8" w:rsidRDefault="00566C9B" w:rsidP="00750E80">
      <w:pPr>
        <w:pStyle w:val="BodyTextIndent2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EC52B8">
        <w:rPr>
          <w:rFonts w:ascii="GHEA Grapalat" w:hAnsi="GHEA Grapalat" w:cs="Sylfaen"/>
          <w:sz w:val="19"/>
          <w:szCs w:val="19"/>
          <w:lang w:val="en-US"/>
        </w:rPr>
        <w:tab/>
      </w:r>
      <w:r w:rsidR="009C40E7" w:rsidRPr="00EC52B8">
        <w:rPr>
          <w:rFonts w:ascii="GHEA Grapalat" w:hAnsi="GHEA Grapalat" w:cs="Sylfaen"/>
          <w:sz w:val="19"/>
          <w:szCs w:val="19"/>
          <w:lang w:val="en-US"/>
        </w:rPr>
        <w:t>20</w:t>
      </w:r>
      <w:r w:rsidRPr="00EC52B8">
        <w:rPr>
          <w:rFonts w:ascii="GHEA Grapalat" w:hAnsi="GHEA Grapalat" w:cs="Sylfaen"/>
          <w:sz w:val="19"/>
          <w:szCs w:val="19"/>
          <w:lang w:val="en-US"/>
        </w:rPr>
        <w:t xml:space="preserve">.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>Գնումների համակարգող</w:t>
      </w:r>
      <w:r w:rsidRPr="00EC52B8">
        <w:rPr>
          <w:rFonts w:ascii="GHEA Grapalat" w:hAnsi="GHEA Grapalat" w:cs="Sylfaen"/>
          <w:sz w:val="19"/>
          <w:szCs w:val="19"/>
          <w:lang w:val="en-US"/>
        </w:rPr>
        <w:t>ը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 xml:space="preserve">չի կարող մասնակցել </w:t>
      </w:r>
      <w:r w:rsidR="0075044F" w:rsidRPr="00EC52B8">
        <w:rPr>
          <w:rFonts w:ascii="GHEA Grapalat" w:hAnsi="GHEA Grapalat" w:cs="Sylfaen"/>
          <w:sz w:val="19"/>
          <w:szCs w:val="19"/>
          <w:lang w:val="en-US"/>
        </w:rPr>
        <w:t xml:space="preserve">նախաորակավորման հայտերի գնահատման 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աշխատանքներին, եթե նախաորակավորման հայտերի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նիստ</w:t>
      </w:r>
      <w:r w:rsidRPr="00EC52B8">
        <w:rPr>
          <w:rFonts w:ascii="GHEA Grapalat" w:hAnsi="GHEA Grapalat" w:cs="Sylfaen"/>
          <w:sz w:val="19"/>
          <w:szCs w:val="19"/>
          <w:lang w:val="en-US"/>
        </w:rPr>
        <w:t>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պարզվում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վերջինիս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հիմնադրված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բաժնեմաս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փայաբաժին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կազմակերպությունը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մերձավոր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ազգակցությամբ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խնամիությամբ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կապված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անձը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ծնող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ամուսին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երեխա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եղբայր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քույր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ինչպես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նաև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ամուսնու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ծնող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երեխա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եղբայր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քույր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այդ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անձի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հիմնադրված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բաժնեմաս</w:t>
      </w:r>
      <w:r w:rsidRPr="00EC52B8">
        <w:rPr>
          <w:rFonts w:ascii="GHEA Grapalat" w:hAnsi="GHEA Grapalat" w:cs="Sylfaen"/>
          <w:sz w:val="19"/>
          <w:szCs w:val="19"/>
        </w:rPr>
        <w:t xml:space="preserve"> (</w:t>
      </w:r>
      <w:r w:rsidRPr="00EC52B8">
        <w:rPr>
          <w:rFonts w:ascii="GHEA Grapalat" w:hAnsi="GHEA Grapalat" w:cs="Sylfaen"/>
          <w:sz w:val="19"/>
          <w:szCs w:val="19"/>
          <w:lang w:val="ru-RU"/>
        </w:rPr>
        <w:t>փայաբաժին</w:t>
      </w:r>
      <w:r w:rsidRPr="00EC52B8">
        <w:rPr>
          <w:rFonts w:ascii="GHEA Grapalat" w:hAnsi="GHEA Grapalat" w:cs="Sylfaen"/>
          <w:sz w:val="19"/>
          <w:szCs w:val="19"/>
        </w:rPr>
        <w:t xml:space="preserve">)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կազմակերպությունը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տվյալ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ներկայացրել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</w:t>
      </w:r>
      <w:r w:rsidRPr="00EC52B8">
        <w:rPr>
          <w:rFonts w:ascii="GHEA Grapalat" w:hAnsi="GHEA Grapalat" w:cs="Sylfaen"/>
          <w:sz w:val="19"/>
          <w:szCs w:val="19"/>
        </w:rPr>
        <w:t>:</w:t>
      </w:r>
      <w:r w:rsidRPr="00EC52B8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Եթե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առկա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կետ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ով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նախատեսված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պայմանը</w:t>
      </w:r>
      <w:r w:rsidRPr="00EC52B8">
        <w:rPr>
          <w:rFonts w:ascii="GHEA Grapalat" w:hAnsi="GHEA Grapalat" w:cs="Sylfaen"/>
          <w:sz w:val="19"/>
          <w:szCs w:val="19"/>
        </w:rPr>
        <w:t xml:space="preserve">,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ապա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նիստից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անմիջապես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en-US"/>
        </w:rPr>
        <w:t>սույն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առնչությամբ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շահերի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բախում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ունեցող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="00D703CE" w:rsidRPr="00EC52B8">
        <w:rPr>
          <w:rFonts w:ascii="GHEA Grapalat" w:hAnsi="GHEA Grapalat" w:cs="Sylfaen"/>
          <w:sz w:val="19"/>
          <w:szCs w:val="19"/>
          <w:lang w:val="en-US"/>
        </w:rPr>
        <w:t>գնումների համակարգողը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ինքնաբացարկ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է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հայտնում</w:t>
      </w:r>
      <w:r w:rsidRPr="00EC52B8">
        <w:rPr>
          <w:rFonts w:ascii="GHEA Grapalat" w:hAnsi="GHEA Grapalat" w:cs="Sylfaen"/>
          <w:sz w:val="19"/>
          <w:szCs w:val="19"/>
        </w:rPr>
        <w:t xml:space="preserve"> </w:t>
      </w:r>
      <w:r w:rsidRPr="00EC52B8">
        <w:rPr>
          <w:rFonts w:ascii="GHEA Grapalat" w:hAnsi="GHEA Grapalat" w:cs="Sylfaen"/>
          <w:sz w:val="19"/>
          <w:szCs w:val="19"/>
          <w:lang w:val="ru-RU"/>
        </w:rPr>
        <w:t>ընթացակարգից</w:t>
      </w:r>
      <w:r w:rsidRPr="00EC52B8">
        <w:rPr>
          <w:rFonts w:ascii="GHEA Grapalat" w:hAnsi="GHEA Grapalat" w:cs="Sylfaen"/>
          <w:sz w:val="19"/>
          <w:szCs w:val="19"/>
        </w:rPr>
        <w:t xml:space="preserve">: </w:t>
      </w:r>
    </w:p>
    <w:p w:rsidR="00782D8C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21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. Փակ պարբերական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</w:t>
      </w:r>
      <w:r w:rsidR="00D703CE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համակարգողին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ներկայացնում են պետական գաղտնիք պարունակող տեղեկատվության պահպանման մասին պարտավորագրի բնօրինակը: Այս կապակցությամբ </w:t>
      </w:r>
      <w:r w:rsidR="00D703CE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համակարգողը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սույն հայտարարության մեջ նշված իր էլեկտրոնային փոստից  </w:t>
      </w:r>
      <w:r w:rsidR="0035723D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>հանձնաժողովի առաջին՝ հրավերի տեքստի հաստատման</w:t>
      </w:r>
      <w:r w:rsidR="00782D8C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 xml:space="preserve"> </w:t>
      </w:r>
      <w:r w:rsidR="0035723D" w:rsidRPr="00EC52B8">
        <w:rPr>
          <w:rFonts w:ascii="GHEA Grapalat" w:hAnsi="GHEA Grapalat"/>
          <w:i w:val="0"/>
          <w:color w:val="7030A0"/>
          <w:sz w:val="19"/>
          <w:szCs w:val="19"/>
          <w:lang w:val="af-ZA"/>
        </w:rPr>
        <w:t>նիստի</w:t>
      </w:r>
      <w:r w:rsidR="0035723D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ավարտին հաջորդող մինչև </w:t>
      </w:r>
      <w:r w:rsidR="00782D8C"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երկրորդ աշխատանքային օրվա ավարտը</w:t>
      </w:r>
      <w:r w:rsidR="00782D8C"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782D8C" w:rsidRPr="00EC52B8" w:rsidRDefault="00782D8C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EC52B8">
        <w:rPr>
          <w:rFonts w:ascii="GHEA Grapalat" w:hAnsi="GHEA Grapalat"/>
          <w:i w:val="0"/>
          <w:color w:val="FF0000"/>
          <w:sz w:val="19"/>
          <w:szCs w:val="19"/>
          <w:lang w:val="af-ZA"/>
        </w:rPr>
        <w:t>երեք աշխատանքային օրվա ընթացքում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, առձեռն </w:t>
      </w:r>
      <w:r w:rsidR="00D80A89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համակարգողին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են ներկայացնում պետական գաղտնիք պարունակող տեղեկատվության պահպանման մասին պարտավորագրի բնօրինակը: </w:t>
      </w:r>
      <w:r w:rsidR="00D80A89" w:rsidRPr="00EC52B8">
        <w:rPr>
          <w:rFonts w:ascii="GHEA Grapalat" w:hAnsi="GHEA Grapalat"/>
          <w:i w:val="0"/>
          <w:sz w:val="19"/>
          <w:szCs w:val="19"/>
          <w:lang w:val="af-ZA"/>
        </w:rPr>
        <w:t>Գնումները համակարգողը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EC52B8" w:rsidRDefault="00566C9B" w:rsidP="00750E8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EC52B8">
        <w:rPr>
          <w:rFonts w:ascii="GHEA Grapalat" w:hAnsi="GHEA Grapalat"/>
          <w:i w:val="0"/>
          <w:sz w:val="19"/>
          <w:szCs w:val="19"/>
          <w:lang w:val="af-ZA"/>
        </w:rPr>
        <w:tab/>
      </w:r>
      <w:r w:rsidR="001C2834" w:rsidRPr="00EC52B8">
        <w:rPr>
          <w:rFonts w:ascii="GHEA Grapalat" w:hAnsi="GHEA Grapalat"/>
          <w:i w:val="0"/>
          <w:sz w:val="19"/>
          <w:szCs w:val="19"/>
          <w:lang w:val="af-ZA"/>
        </w:rPr>
        <w:t>2</w:t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 xml:space="preserve">. Սույն հայտարարության </w:t>
      </w:r>
      <w:r w:rsidR="009C40E7" w:rsidRPr="00EC52B8">
        <w:rPr>
          <w:rFonts w:ascii="GHEA Grapalat" w:hAnsi="GHEA Grapalat"/>
          <w:i w:val="0"/>
          <w:sz w:val="19"/>
          <w:szCs w:val="19"/>
          <w:lang w:val="af-ZA"/>
        </w:rPr>
        <w:t>21</w:t>
      </w:r>
      <w:r w:rsidRPr="00EC52B8">
        <w:rPr>
          <w:rFonts w:ascii="GHEA Grapalat" w:hAnsi="GHEA Grapalat"/>
          <w:i w:val="0"/>
          <w:sz w:val="19"/>
          <w:szCs w:val="19"/>
          <w:lang w:val="af-ZA"/>
        </w:rPr>
        <w:t>-րդ կետով նախատեսված ժամկետից ուշ փաստաթղթեր ներկայացրած նախաորակավորված մասնակիցներին հրավեր չի տրամադրվում:</w:t>
      </w:r>
    </w:p>
    <w:p w:rsidR="00355E97" w:rsidRPr="00EC52B8" w:rsidRDefault="00826883" w:rsidP="00750E80">
      <w:pPr>
        <w:tabs>
          <w:tab w:val="left" w:pos="720"/>
          <w:tab w:val="left" w:pos="900"/>
        </w:tabs>
        <w:spacing w:line="240" w:lineRule="auto"/>
        <w:ind w:firstLine="540"/>
        <w:jc w:val="both"/>
        <w:rPr>
          <w:rFonts w:ascii="GHEA Grapalat" w:eastAsia="Times New Roman" w:hAnsi="GHEA Grapalat" w:cs="Times New Roman"/>
          <w:b/>
          <w:sz w:val="19"/>
          <w:szCs w:val="19"/>
          <w:lang w:val="af-ZA"/>
        </w:rPr>
      </w:pPr>
      <w:r w:rsidRPr="00EC52B8">
        <w:rPr>
          <w:rFonts w:ascii="GHEA Grapalat" w:hAnsi="GHEA Grapalat"/>
          <w:sz w:val="19"/>
          <w:szCs w:val="19"/>
          <w:lang w:val="af-ZA"/>
        </w:rPr>
        <w:t>Ս</w:t>
      </w:r>
      <w:r w:rsidR="00566C9B" w:rsidRPr="00EC52B8">
        <w:rPr>
          <w:rFonts w:ascii="GHEA Grapalat" w:hAnsi="GHEA Grapalat"/>
          <w:sz w:val="19"/>
          <w:szCs w:val="19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EC52B8">
        <w:rPr>
          <w:rFonts w:ascii="GHEA Grapalat" w:hAnsi="GHEA Grapalat"/>
          <w:i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ՀՀ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ՊՆ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ՆՏԱԴ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ԳՓՁ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վարչություն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`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ք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Երևան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Բագրևանդի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5 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es-ES"/>
        </w:rPr>
        <w:t>հասցեով</w:t>
      </w:r>
      <w:r w:rsidR="00355E97" w:rsidRPr="00EC52B8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` 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№ 20</w:t>
      </w:r>
      <w:r w:rsidR="001320C2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74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սենյակ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, </w:t>
      </w:r>
      <w:r w:rsidR="004D0E9A" w:rsidRPr="00EC52B8">
        <w:rPr>
          <w:rFonts w:ascii="GHEA Grapalat" w:hAnsi="GHEA Grapalat"/>
          <w:sz w:val="19"/>
          <w:szCs w:val="19"/>
          <w:lang w:val="af-ZA"/>
        </w:rPr>
        <w:t>Գնումները համակարգող</w:t>
      </w:r>
      <w:r w:rsidR="00355E97" w:rsidRPr="00EC52B8">
        <w:rPr>
          <w:rFonts w:ascii="GHEA Grapalat" w:hAnsi="GHEA Grapalat"/>
          <w:sz w:val="19"/>
          <w:szCs w:val="19"/>
          <w:lang w:val="af-ZA"/>
        </w:rPr>
        <w:t xml:space="preserve"> </w:t>
      </w:r>
      <w:r w:rsidR="001320C2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Արմեն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 xml:space="preserve"> </w:t>
      </w:r>
      <w:r w:rsidR="001320C2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Ամիր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յանին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, 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es-ES"/>
        </w:rPr>
        <w:t>հեռ</w:t>
      </w:r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. /010/ </w:t>
      </w:r>
      <w:r w:rsidR="001320C2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29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-</w:t>
      </w:r>
      <w:r w:rsidR="001320C2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43</w:t>
      </w:r>
      <w:r w:rsidR="0042783E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-</w:t>
      </w:r>
      <w:r w:rsidR="001320C2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53</w:t>
      </w:r>
      <w:r w:rsidR="00383559" w:rsidRPr="00EC52B8">
        <w:rPr>
          <w:rFonts w:ascii="GHEA Grapalat" w:hAnsi="GHEA Grapalat"/>
          <w:b/>
          <w:sz w:val="19"/>
          <w:szCs w:val="19"/>
          <w:lang w:val="af-ZA"/>
        </w:rPr>
        <w:t xml:space="preserve">, Էլ. փոստ. </w:t>
      </w:r>
      <w:hyperlink r:id="rId7" w:history="1">
        <w:r w:rsidR="00807857" w:rsidRPr="00D17250">
          <w:rPr>
            <w:rStyle w:val="Hyperlink"/>
            <w:rFonts w:ascii="GHEA Grapalat" w:hAnsi="GHEA Grapalat"/>
            <w:b/>
            <w:sz w:val="19"/>
            <w:szCs w:val="19"/>
            <w:lang w:val="af-ZA"/>
          </w:rPr>
          <w:t>a.amiryan@mil.am</w:t>
        </w:r>
      </w:hyperlink>
      <w:r w:rsidR="00355E97" w:rsidRPr="00EC52B8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:</w:t>
      </w:r>
    </w:p>
    <w:p w:rsidR="00566C9B" w:rsidRPr="00131E9C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067E0B" w:rsidRDefault="00566C9B" w:rsidP="001F1020">
      <w:pPr>
        <w:jc w:val="both"/>
        <w:rPr>
          <w:rFonts w:ascii="GHEA Grapalat" w:eastAsia="Times New Roman" w:hAnsi="GHEA Grapalat" w:cs="Sylfaen"/>
          <w:lang w:eastAsia="ru-RU"/>
        </w:rPr>
      </w:pP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eastAsia="Times New Roman" w:hAnsi="GHEA Grapalat" w:cs="Sylfaen"/>
          <w:lang w:eastAsia="ru-RU"/>
        </w:rPr>
      </w:pPr>
    </w:p>
    <w:p w:rsidR="001F1020" w:rsidRDefault="001F1020" w:rsidP="001F1020">
      <w:pPr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67E0B" w:rsidRDefault="00067E0B" w:rsidP="001320C2">
      <w:pPr>
        <w:pStyle w:val="norm"/>
        <w:spacing w:line="240" w:lineRule="auto"/>
        <w:ind w:firstLine="0"/>
        <w:rPr>
          <w:rFonts w:ascii="GHEA Grapalat" w:hAnsi="GHEA Grapalat" w:cs="Sylfaen"/>
          <w:sz w:val="18"/>
          <w:szCs w:val="18"/>
          <w:lang w:val="es-ES"/>
        </w:rPr>
      </w:pPr>
    </w:p>
    <w:p w:rsidR="00A91886" w:rsidRDefault="00A91886" w:rsidP="001320C2">
      <w:pPr>
        <w:pStyle w:val="norm"/>
        <w:spacing w:line="240" w:lineRule="auto"/>
        <w:ind w:firstLine="0"/>
        <w:rPr>
          <w:rFonts w:ascii="GHEA Grapalat" w:hAnsi="GHEA Grapalat" w:cs="Sylfaen"/>
          <w:sz w:val="18"/>
          <w:szCs w:val="18"/>
          <w:lang w:val="es-ES"/>
        </w:rPr>
      </w:pPr>
    </w:p>
    <w:p w:rsidR="00A91886" w:rsidRDefault="00A91886" w:rsidP="001320C2">
      <w:pPr>
        <w:pStyle w:val="norm"/>
        <w:spacing w:line="240" w:lineRule="auto"/>
        <w:ind w:firstLine="0"/>
        <w:rPr>
          <w:rFonts w:ascii="GHEA Grapalat" w:hAnsi="GHEA Grapalat" w:cs="Sylfaen"/>
          <w:sz w:val="18"/>
          <w:szCs w:val="18"/>
          <w:lang w:val="es-ES"/>
        </w:rPr>
      </w:pPr>
    </w:p>
    <w:p w:rsidR="00A91886" w:rsidRDefault="00A91886" w:rsidP="001320C2">
      <w:pPr>
        <w:pStyle w:val="norm"/>
        <w:spacing w:line="240" w:lineRule="auto"/>
        <w:ind w:firstLine="0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</w:t>
      </w:r>
      <w:r w:rsidR="001320C2">
        <w:rPr>
          <w:rFonts w:ascii="GHEA Grapalat" w:hAnsi="GHEA Grapalat"/>
          <w:b/>
          <w:lang w:val="es-ES"/>
        </w:rPr>
        <w:t>ՀՀ ՊՆ ՆՏԱԴ-ՓՊՄԱՊՁԲ-18/115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1320C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ՀՀ ՊՆ ՆՏԱԴ-ՓՊՄԱՊՁԲ-18/115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</w:t>
      </w:r>
      <w:r w:rsidR="001320C2">
        <w:rPr>
          <w:rFonts w:ascii="GHEA Grapalat" w:hAnsi="GHEA Grapalat"/>
          <w:b/>
          <w:lang w:val="es-ES"/>
        </w:rPr>
        <w:t>ՀՀ ՊՆ ՆՏԱԴ-ՓՊՄԱՊՁԲ-18/115</w:t>
      </w:r>
      <w:r w:rsidRPr="00437464">
        <w:rPr>
          <w:rFonts w:ascii="GHEA Grapalat" w:hAnsi="GHEA Grapalat"/>
          <w:b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Default="007337EC" w:rsidP="007337EC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0B2116">
        <w:rPr>
          <w:rFonts w:ascii="GHEA Grapalat" w:hAnsi="GHEA Grapalat"/>
          <w:vertAlign w:val="subscript"/>
          <w:lang w:val="es-ES"/>
        </w:rPr>
        <w:t>---------------</w:t>
      </w:r>
      <w:r w:rsidRPr="000B2116">
        <w:rPr>
          <w:rFonts w:ascii="GHEA Grapalat" w:hAnsi="GHEA Grapalat" w:cs="Sylfaen"/>
          <w:vertAlign w:val="subscript"/>
          <w:lang w:val="es-ES"/>
        </w:rPr>
        <w:t>մասնակցի</w:t>
      </w:r>
      <w:r w:rsidRPr="000B2116">
        <w:rPr>
          <w:rFonts w:ascii="GHEA Grapalat" w:hAnsi="GHEA Grapalat" w:cs="Arial"/>
          <w:vertAlign w:val="subscript"/>
          <w:lang w:val="es-ES"/>
        </w:rPr>
        <w:t xml:space="preserve"> </w:t>
      </w:r>
      <w:r w:rsidRPr="000B2116">
        <w:rPr>
          <w:rFonts w:ascii="GHEA Grapalat" w:hAnsi="GHEA Grapalat" w:cs="Sylfaen"/>
          <w:vertAlign w:val="subscript"/>
          <w:lang w:val="es-ES"/>
        </w:rPr>
        <w:t>անվանումը</w:t>
      </w:r>
      <w:r w:rsidRPr="000B2116">
        <w:rPr>
          <w:rFonts w:ascii="GHEA Grapalat" w:hAnsi="GHEA Grapalat"/>
          <w:vertAlign w:val="subscript"/>
          <w:lang w:val="es-ES"/>
        </w:rPr>
        <w:t>----------------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="004803EF"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4803EF"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="004803EF"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60220D">
        <w:rPr>
          <w:rFonts w:ascii="GHEA Grapalat" w:hAnsi="GHEA Grapalat" w:cs="Sylfaen"/>
          <w:sz w:val="20"/>
          <w:szCs w:val="20"/>
        </w:rPr>
        <w:t xml:space="preserve">մատակարարել </w:t>
      </w:r>
      <w:r>
        <w:rPr>
          <w:rFonts w:ascii="GHEA Grapalat" w:hAnsi="GHEA Grapalat" w:cs="Sylfaen"/>
          <w:sz w:val="20"/>
          <w:szCs w:val="20"/>
        </w:rPr>
        <w:t xml:space="preserve">է ներքոհիշյալ </w:t>
      </w:r>
      <w:r w:rsidR="0060220D">
        <w:rPr>
          <w:rFonts w:ascii="GHEA Grapalat" w:hAnsi="GHEA Grapalat" w:cs="Sylfaen"/>
          <w:sz w:val="20"/>
          <w:szCs w:val="20"/>
        </w:rPr>
        <w:t>ապրանքները</w:t>
      </w:r>
      <w:r w:rsidR="004803EF" w:rsidRPr="007337EC">
        <w:rPr>
          <w:rFonts w:ascii="GHEA Grapalat" w:hAnsi="GHEA Grapalat" w:cs="Sylfaen"/>
          <w:sz w:val="20"/>
          <w:szCs w:val="20"/>
        </w:rPr>
        <w:t xml:space="preserve">: </w:t>
      </w:r>
      <w:r>
        <w:rPr>
          <w:rFonts w:ascii="GHEA Grapalat" w:hAnsi="GHEA Grapalat" w:cs="Sylfaen"/>
          <w:sz w:val="20"/>
          <w:szCs w:val="20"/>
        </w:rPr>
        <w:t xml:space="preserve"> </w:t>
      </w:r>
    </w:p>
    <w:p w:rsidR="000931F1" w:rsidRPr="009B3A93" w:rsidRDefault="000931F1" w:rsidP="007337EC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4803EF" w:rsidRPr="001D753B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A7142C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E1" w:rsidRDefault="00AD25E1" w:rsidP="00566C9B">
      <w:pPr>
        <w:spacing w:after="0" w:line="240" w:lineRule="auto"/>
      </w:pPr>
      <w:r>
        <w:separator/>
      </w:r>
    </w:p>
  </w:endnote>
  <w:endnote w:type="continuationSeparator" w:id="1">
    <w:p w:rsidR="00AD25E1" w:rsidRDefault="00AD25E1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E1" w:rsidRDefault="00AD25E1" w:rsidP="00566C9B">
      <w:pPr>
        <w:spacing w:after="0" w:line="240" w:lineRule="auto"/>
      </w:pPr>
      <w:r>
        <w:separator/>
      </w:r>
    </w:p>
  </w:footnote>
  <w:footnote w:type="continuationSeparator" w:id="1">
    <w:p w:rsidR="00AD25E1" w:rsidRDefault="00AD25E1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12"/>
  </w:num>
  <w:num w:numId="14">
    <w:abstractNumId w:val="3"/>
  </w:num>
  <w:num w:numId="15">
    <w:abstractNumId w:val="13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C9B"/>
    <w:rsid w:val="00003C15"/>
    <w:rsid w:val="000123EF"/>
    <w:rsid w:val="00024540"/>
    <w:rsid w:val="00060D91"/>
    <w:rsid w:val="00067E0B"/>
    <w:rsid w:val="000863FB"/>
    <w:rsid w:val="000931F1"/>
    <w:rsid w:val="000A5010"/>
    <w:rsid w:val="000B3F6F"/>
    <w:rsid w:val="000C4947"/>
    <w:rsid w:val="000C71C7"/>
    <w:rsid w:val="000D4DB3"/>
    <w:rsid w:val="00125B36"/>
    <w:rsid w:val="001320C2"/>
    <w:rsid w:val="00150242"/>
    <w:rsid w:val="0018415B"/>
    <w:rsid w:val="00195898"/>
    <w:rsid w:val="001A11EB"/>
    <w:rsid w:val="001C1073"/>
    <w:rsid w:val="001C2834"/>
    <w:rsid w:val="001D131C"/>
    <w:rsid w:val="001D753B"/>
    <w:rsid w:val="001F1020"/>
    <w:rsid w:val="002119F2"/>
    <w:rsid w:val="00212DDB"/>
    <w:rsid w:val="00246629"/>
    <w:rsid w:val="00266B16"/>
    <w:rsid w:val="002711F1"/>
    <w:rsid w:val="00272465"/>
    <w:rsid w:val="00290A87"/>
    <w:rsid w:val="002A6443"/>
    <w:rsid w:val="002C4B5D"/>
    <w:rsid w:val="002F36AF"/>
    <w:rsid w:val="00355E97"/>
    <w:rsid w:val="0035723D"/>
    <w:rsid w:val="00367A06"/>
    <w:rsid w:val="00380CFA"/>
    <w:rsid w:val="0038136E"/>
    <w:rsid w:val="00383559"/>
    <w:rsid w:val="00397F84"/>
    <w:rsid w:val="003B2007"/>
    <w:rsid w:val="003C6FB6"/>
    <w:rsid w:val="003E2067"/>
    <w:rsid w:val="00416074"/>
    <w:rsid w:val="0042783E"/>
    <w:rsid w:val="00463F74"/>
    <w:rsid w:val="004803EF"/>
    <w:rsid w:val="00482434"/>
    <w:rsid w:val="004D0E9A"/>
    <w:rsid w:val="004F7668"/>
    <w:rsid w:val="00527896"/>
    <w:rsid w:val="00551D6D"/>
    <w:rsid w:val="0055301C"/>
    <w:rsid w:val="00566C9B"/>
    <w:rsid w:val="005812DA"/>
    <w:rsid w:val="00584768"/>
    <w:rsid w:val="005A1CE3"/>
    <w:rsid w:val="005B0F22"/>
    <w:rsid w:val="005B1677"/>
    <w:rsid w:val="005C765F"/>
    <w:rsid w:val="005E5102"/>
    <w:rsid w:val="005F78AD"/>
    <w:rsid w:val="0060220D"/>
    <w:rsid w:val="006314A2"/>
    <w:rsid w:val="0063344B"/>
    <w:rsid w:val="00636B4A"/>
    <w:rsid w:val="00641730"/>
    <w:rsid w:val="00670D76"/>
    <w:rsid w:val="006A71DE"/>
    <w:rsid w:val="007337EC"/>
    <w:rsid w:val="0075044F"/>
    <w:rsid w:val="00750E80"/>
    <w:rsid w:val="00762976"/>
    <w:rsid w:val="00763F4F"/>
    <w:rsid w:val="0076475E"/>
    <w:rsid w:val="00765C21"/>
    <w:rsid w:val="00780570"/>
    <w:rsid w:val="00782D8C"/>
    <w:rsid w:val="007E5590"/>
    <w:rsid w:val="007E72C7"/>
    <w:rsid w:val="00804510"/>
    <w:rsid w:val="00807857"/>
    <w:rsid w:val="00826883"/>
    <w:rsid w:val="00832854"/>
    <w:rsid w:val="00861414"/>
    <w:rsid w:val="00877CC8"/>
    <w:rsid w:val="00887DC5"/>
    <w:rsid w:val="008A1C59"/>
    <w:rsid w:val="008B1FC2"/>
    <w:rsid w:val="008D7984"/>
    <w:rsid w:val="008E3050"/>
    <w:rsid w:val="009472D0"/>
    <w:rsid w:val="009545C6"/>
    <w:rsid w:val="009C40E7"/>
    <w:rsid w:val="009C5EAF"/>
    <w:rsid w:val="009C7405"/>
    <w:rsid w:val="009F0B34"/>
    <w:rsid w:val="009F5B73"/>
    <w:rsid w:val="00A05014"/>
    <w:rsid w:val="00A22B95"/>
    <w:rsid w:val="00A260B4"/>
    <w:rsid w:val="00A50FC1"/>
    <w:rsid w:val="00A7142C"/>
    <w:rsid w:val="00A77869"/>
    <w:rsid w:val="00A91886"/>
    <w:rsid w:val="00AA10C9"/>
    <w:rsid w:val="00AD25E1"/>
    <w:rsid w:val="00AE60F6"/>
    <w:rsid w:val="00AF6971"/>
    <w:rsid w:val="00B41343"/>
    <w:rsid w:val="00BA2526"/>
    <w:rsid w:val="00BB2F44"/>
    <w:rsid w:val="00BD3C28"/>
    <w:rsid w:val="00C232CF"/>
    <w:rsid w:val="00C566E7"/>
    <w:rsid w:val="00C75187"/>
    <w:rsid w:val="00C75773"/>
    <w:rsid w:val="00CC045D"/>
    <w:rsid w:val="00CC4EC1"/>
    <w:rsid w:val="00D02B96"/>
    <w:rsid w:val="00D703CE"/>
    <w:rsid w:val="00D80A89"/>
    <w:rsid w:val="00D91A24"/>
    <w:rsid w:val="00D949C6"/>
    <w:rsid w:val="00D94D66"/>
    <w:rsid w:val="00DC4010"/>
    <w:rsid w:val="00DD4A26"/>
    <w:rsid w:val="00DD58B7"/>
    <w:rsid w:val="00E20B3E"/>
    <w:rsid w:val="00E448A8"/>
    <w:rsid w:val="00E7591E"/>
    <w:rsid w:val="00EA4DBC"/>
    <w:rsid w:val="00EA7888"/>
    <w:rsid w:val="00EC52B8"/>
    <w:rsid w:val="00ED756F"/>
    <w:rsid w:val="00EE3584"/>
    <w:rsid w:val="00F10491"/>
    <w:rsid w:val="00F91DAD"/>
    <w:rsid w:val="00F96A87"/>
    <w:rsid w:val="00F97AB7"/>
    <w:rsid w:val="00FB60DB"/>
    <w:rsid w:val="00FD0971"/>
    <w:rsid w:val="00FD4634"/>
    <w:rsid w:val="00FD5D98"/>
    <w:rsid w:val="00FF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b/>
      <w:bCs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mir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pn</cp:lastModifiedBy>
  <cp:revision>112</cp:revision>
  <cp:lastPrinted>2017-10-04T12:50:00Z</cp:lastPrinted>
  <dcterms:created xsi:type="dcterms:W3CDTF">2017-08-07T06:12:00Z</dcterms:created>
  <dcterms:modified xsi:type="dcterms:W3CDTF">2018-02-22T05:12:00Z</dcterms:modified>
</cp:coreProperties>
</file>